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6119" w:rsidRDefault="00EA6119"/>
    <w:p w:rsidR="00EA6119" w:rsidRDefault="00EA6119">
      <w:pPr>
        <w:spacing w:line="259" w:lineRule="auto"/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878320" cy="3840480"/>
                <wp:effectExtent l="0" t="0" r="1270" b="0"/>
                <wp:wrapSquare wrapText="bothSides"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8320" cy="3840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5000" w:type="pct"/>
                              <w:jc w:val="center"/>
                              <w:tblBorders>
                                <w:insideV w:val="single" w:sz="12" w:space="0" w:color="ED7D31" w:themeColor="accent2"/>
                              </w:tblBorders>
                              <w:tblCellMar>
                                <w:top w:w="1296" w:type="dxa"/>
                                <w:left w:w="360" w:type="dxa"/>
                                <w:bottom w:w="1296" w:type="dxa"/>
                                <w:right w:w="36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5566"/>
                              <w:gridCol w:w="5271"/>
                            </w:tblGrid>
                            <w:tr w:rsidR="00EA6119">
                              <w:trPr>
                                <w:jc w:val="center"/>
                              </w:trPr>
                              <w:tc>
                                <w:tcPr>
                                  <w:tcW w:w="2568" w:type="pct"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12" w:space="0" w:color="ED7D31" w:themeColor="accent2"/>
                                  </w:tcBorders>
                                  <w:vAlign w:val="center"/>
                                </w:tcPr>
                                <w:p w:rsidR="00EA6119" w:rsidRDefault="00EA6119">
                                  <w:pPr>
                                    <w:jc w:val="right"/>
                                  </w:pPr>
                                  <w:r>
                                    <w:rPr>
                                      <w:noProof/>
                                      <w:sz w:val="20"/>
                                      <w:szCs w:val="20"/>
                                      <w:lang w:eastAsia="es-MX"/>
                                    </w:rPr>
                                    <w:drawing>
                                      <wp:inline distT="0" distB="0" distL="0" distR="0">
                                        <wp:extent cx="2143125" cy="2143125"/>
                                        <wp:effectExtent l="0" t="0" r="9525" b="9525"/>
                                        <wp:docPr id="2" name="Imagen 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Imagen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143125" cy="21431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EA6119" w:rsidRDefault="00EA6119">
                                  <w:pPr>
                                    <w:pStyle w:val="Sinespaciado"/>
                                    <w:spacing w:line="254" w:lineRule="auto"/>
                                    <w:jc w:val="right"/>
                                    <w:rPr>
                                      <w:b/>
                                      <w:i/>
                                      <w:color w:val="C45911" w:themeColor="accent2" w:themeShade="BF"/>
                                      <w:sz w:val="28"/>
                                      <w:lang w:eastAsia="en-US"/>
                                    </w:rPr>
                                  </w:pPr>
                                  <w:r>
                                    <w:rPr>
                                      <w:b/>
                                      <w:i/>
                                      <w:color w:val="C45911" w:themeColor="accent2" w:themeShade="BF"/>
                                      <w:sz w:val="28"/>
                                      <w:lang w:eastAsia="en-US"/>
                                    </w:rPr>
                                    <w:t>Ingeniería mecatrónica</w:t>
                                  </w:r>
                                </w:p>
                                <w:p w:rsidR="00EA6119" w:rsidRDefault="00EA6119">
                                  <w:pPr>
                                    <w:pStyle w:val="Sinespaciado"/>
                                    <w:spacing w:line="254" w:lineRule="auto"/>
                                    <w:jc w:val="right"/>
                                    <w:rPr>
                                      <w:color w:val="C45911" w:themeColor="accent2" w:themeShade="BF"/>
                                      <w:sz w:val="26"/>
                                      <w:szCs w:val="26"/>
                                      <w:lang w:eastAsia="en-US"/>
                                    </w:rPr>
                                  </w:pPr>
                                  <w:r>
                                    <w:rPr>
                                      <w:color w:val="C45911" w:themeColor="accent2" w:themeShade="BF"/>
                                      <w:lang w:eastAsia="en-US"/>
                                    </w:rPr>
                                    <w:t>9°B T/M</w:t>
                                  </w:r>
                                </w:p>
                                <w:p w:rsidR="00EA6119" w:rsidRDefault="00EA6119">
                                  <w:pPr>
                                    <w:pStyle w:val="Sinespaciado"/>
                                    <w:spacing w:line="312" w:lineRule="auto"/>
                                    <w:rPr>
                                      <w:caps/>
                                      <w:color w:val="191919" w:themeColor="text1" w:themeTint="E6"/>
                                      <w:sz w:val="72"/>
                                      <w:szCs w:val="72"/>
                                      <w:lang w:eastAsia="en-US"/>
                                    </w:rPr>
                                  </w:pPr>
                                </w:p>
                                <w:sdt>
                                  <w:sdtPr>
                                    <w:rPr>
                                      <w:color w:val="C00000"/>
                                      <w:sz w:val="32"/>
                                      <w:szCs w:val="24"/>
                                      <w:u w:val="single"/>
                                      <w14:shadow w14:blurRad="50800" w14:dist="38100" w14:dir="13500000" w14:sx="100000" w14:sy="100000" w14:kx="0" w14:ky="0" w14:algn="br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alias w:val="Subtítulo"/>
                                    <w:id w:val="-1044283406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EA6119" w:rsidRDefault="00EA6119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olor w:val="C00000"/>
                                          <w:sz w:val="32"/>
                                          <w:szCs w:val="24"/>
                                          <w:u w:val="single"/>
                                          <w14:shadow w14:blurRad="50800" w14:dist="38100" w14:dir="13500000" w14:sx="100000" w14:sy="100000" w14:kx="0" w14:ky="0" w14:algn="br">
                                            <w14:srgbClr w14:val="000000">
                                              <w14:alpha w14:val="60000"/>
                                            </w14:srgbClr>
                                          </w14:shadow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c>
                              <w:tc>
                                <w:tcPr>
                                  <w:tcW w:w="2432" w:type="pct"/>
                                  <w:tcBorders>
                                    <w:top w:val="nil"/>
                                    <w:left w:val="single" w:sz="12" w:space="0" w:color="ED7D31" w:themeColor="accent2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EA6119" w:rsidRDefault="0021139F">
                                  <w:pPr>
                                    <w:spacing w:after="0" w:line="240" w:lineRule="auto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Juan Alberto Ramirez Arenas</w:t>
                                  </w:r>
                                </w:p>
                                <w:p w:rsidR="00EA6119" w:rsidRDefault="00EA6119">
                                  <w:pPr>
                                    <w:spacing w:after="0" w:line="240" w:lineRule="auto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  <w:p w:rsidR="00EA6119" w:rsidRDefault="00EA6119">
                                  <w:pPr>
                                    <w:pStyle w:val="Sinespaciado"/>
                                    <w:spacing w:line="254" w:lineRule="auto"/>
                                    <w:rPr>
                                      <w:color w:val="ED7D31" w:themeColor="accent2"/>
                                      <w:sz w:val="26"/>
                                      <w:szCs w:val="26"/>
                                      <w:lang w:eastAsia="en-US"/>
                                    </w:rPr>
                                  </w:pPr>
                                  <w:r>
                                    <w:rPr>
                                      <w:b/>
                                      <w:color w:val="ED7D31" w:themeColor="accent2"/>
                                      <w:sz w:val="26"/>
                                      <w:szCs w:val="26"/>
                                      <w:lang w:eastAsia="en-US"/>
                                    </w:rPr>
                                    <w:t>Prof.</w:t>
                                  </w:r>
                                  <w:r>
                                    <w:rPr>
                                      <w:color w:val="ED7D31" w:themeColor="accent2"/>
                                      <w:sz w:val="26"/>
                                      <w:szCs w:val="26"/>
                                      <w:lang w:eastAsia="en-US"/>
                                    </w:rPr>
                                    <w:t xml:space="preserve"> Moran Garabito Carlos Enrique</w:t>
                                  </w:r>
                                </w:p>
                                <w:p w:rsidR="00EA6119" w:rsidRDefault="00EA6119">
                                  <w:pPr>
                                    <w:pStyle w:val="Sinespaciado"/>
                                    <w:spacing w:line="254" w:lineRule="auto"/>
                                    <w:rPr>
                                      <w:color w:val="000000" w:themeColor="text1"/>
                                      <w:lang w:eastAsia="en-US"/>
                                    </w:rPr>
                                  </w:pPr>
                                  <w:r>
                                    <w:rPr>
                                      <w:b/>
                                      <w:color w:val="000000" w:themeColor="text1"/>
                                      <w:lang w:eastAsia="en-US"/>
                                    </w:rPr>
                                    <w:t>Asignatura:</w:t>
                                  </w:r>
                                  <w:r>
                                    <w:rPr>
                                      <w:color w:val="000000" w:themeColor="text1"/>
                                      <w:lang w:eastAsia="en-US"/>
                                    </w:rPr>
                                    <w:t xml:space="preserve"> Dinámica y control de robots</w:t>
                                  </w:r>
                                </w:p>
                                <w:p w:rsidR="00EA6119" w:rsidRDefault="00EA6119">
                                  <w:pPr>
                                    <w:pStyle w:val="Sinespaciado"/>
                                    <w:spacing w:line="254" w:lineRule="auto"/>
                                    <w:rPr>
                                      <w:color w:val="000000" w:themeColor="text1"/>
                                      <w:lang w:eastAsia="en-US"/>
                                    </w:rPr>
                                  </w:pPr>
                                </w:p>
                                <w:p w:rsidR="00EA6119" w:rsidRDefault="00EA6119">
                                  <w:pPr>
                                    <w:pStyle w:val="Sinespaciado"/>
                                    <w:spacing w:line="254" w:lineRule="auto"/>
                                    <w:rPr>
                                      <w:color w:val="000000" w:themeColor="text1"/>
                                      <w:lang w:eastAsia="en-US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lang w:eastAsia="en-US"/>
                                    </w:rPr>
                                    <w:t>EV_2_2_Movimiento de un robot</w:t>
                                  </w:r>
                                </w:p>
                                <w:p w:rsidR="00EA6119" w:rsidRDefault="00EA6119">
                                  <w:pPr>
                                    <w:pStyle w:val="Sinespaciado"/>
                                    <w:spacing w:line="254" w:lineRule="auto"/>
                                    <w:rPr>
                                      <w:color w:val="ED7D31" w:themeColor="accent2"/>
                                      <w:lang w:eastAsia="en-US"/>
                                    </w:rPr>
                                  </w:pPr>
                                </w:p>
                                <w:p w:rsidR="00EA6119" w:rsidRDefault="00EA6119">
                                  <w:pPr>
                                    <w:pStyle w:val="Sinespaciado"/>
                                    <w:spacing w:line="254" w:lineRule="auto"/>
                                    <w:rPr>
                                      <w:color w:val="ED7D31" w:themeColor="accent2"/>
                                      <w:lang w:eastAsia="en-US"/>
                                    </w:rPr>
                                  </w:pPr>
                                </w:p>
                                <w:p w:rsidR="00EA6119" w:rsidRDefault="00EA6119">
                                  <w:pPr>
                                    <w:pStyle w:val="Sinespaciado"/>
                                    <w:spacing w:line="254" w:lineRule="auto"/>
                                    <w:rPr>
                                      <w:lang w:eastAsia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EA6119" w:rsidRDefault="00EA6119" w:rsidP="00EA6119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77300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38" o:spid="_x0000_s1026" type="#_x0000_t202" style="position:absolute;margin-left:0;margin-top:0;width:541.6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margin;mso-position-vertical:center;mso-position-vertical-relative:margin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1RJiQIAAIgFAAAOAAAAZHJzL2Uyb0RvYy54bWysVE1PGzEQvVfqf7B8LxsIpVHEBqVBVJUQ&#10;oELF2fHaZFWvx7WdZNNf32fvbkIpF6pedseeNzOeNx/nF21j2Eb5UJMt+fHRiDNlJVW1fSr594er&#10;DxPOQhS2EoasKvlOBX4xe//ufOum6oRWZCrlGZzYMN26kq9idNOiCHKlGhGOyCkLpSbfiIijfyoq&#10;L7bw3pjiZDQ6K7bkK+dJqhBwe9kp+Sz711rJeKt1UJGZkuNtMX99/i7Tt5idi+mTF25Vy/4Z4h9e&#10;0YjaIuje1aWIgq19/ZerppaeAul4JKkpSOtaqpwDsjkevcjmfiWcyrmAnOD2NIX/51bebO48qyvU&#10;boxSWdGgSIu1qDyxSrGo2kgsqUDU1oUp8PcOFrH9TC2MhvuAy5R/q32T/siMQQ/Kd3ua4YtJXJ5N&#10;Pk3GJ1BJ6MaT09HpJBeiOJg7H+IXRQ1LQsk96pjpFZvrEPEUQAdIihbI1NVVbUw+pN5RC+PZRqDq&#10;JuZHwuIPlLFsi6eMP46yY0vJvPNsbHKjcvf04VLqXYpZijujEsbYb0qDvZzpK7GFlMru42d0QmmE&#10;eothjz+86i3GXR6wyJHJxr1xU1vyOfs8bgfKqh8DZbrDg/BneScxtsu2b4klVTt0hKduuIKTVzWq&#10;di1CvBMe04RKY0PEW3y0IbBOvcTZivyv1+4THk0OLWdbTGfJw8+18Ioz89Wi/dMoD4IfhOUg2HWz&#10;IJT+GLvHySzCwEcziNpT84jFMU9RoBJWIlbJZfTDYRG7LYHVI9V8nmEYWSfitb13MjlPhKYufGgf&#10;hXd9q6aJuaFhcsX0Rcd22GRpab6OpOvczonSjseeaox77vJ+NaV98vycUYcFOvsNAAD//wMAUEsD&#10;BBQABgAIAAAAIQCSsMPf3AAAAAYBAAAPAAAAZHJzL2Rvd25yZXYueG1sTI9BS8NAEIXvgv9hGcFL&#10;sbtWKSHNphRF8STYVLxOs9NsaHY2Zrdt/PduvdTLwOM93vumWI6uE0caQutZw/1UgSCuvWm50bCp&#10;Xu4yECEiG+w8k4YfCrAsr68KzI0/8Qcd17ERqYRDjhpsjH0uZagtOQxT3xMnb+cHhzHJoZFmwFMq&#10;d52cKTWXDltOCxZ7erJU79cHp6Hff72zrbH67Db2e7KaPL++UaX17c24WoCINMZLGM74CR3KxLT1&#10;BzZBdBrSI/Hvnj2VPcxAbDXM1WMGsizkf/zyFwAA//8DAFBLAQItABQABgAIAAAAIQC2gziS/gAA&#10;AOEBAAATAAAAAAAAAAAAAAAAAAAAAABbQ29udGVudF9UeXBlc10ueG1sUEsBAi0AFAAGAAgAAAAh&#10;ADj9If/WAAAAlAEAAAsAAAAAAAAAAAAAAAAALwEAAF9yZWxzLy5yZWxzUEsBAi0AFAAGAAgAAAAh&#10;AJy7VEmJAgAAiAUAAA4AAAAAAAAAAAAAAAAALgIAAGRycy9lMm9Eb2MueG1sUEsBAi0AFAAGAAgA&#10;AAAhAJKww9/cAAAABgEAAA8AAAAAAAAAAAAAAAAA4wQAAGRycy9kb3ducmV2LnhtbFBLBQYAAAAA&#10;BAAEAPMAAADsBQAAAAA=&#10;" fillcolor="white [3201]" stroked="f" strokeweight=".5pt">
                <v:textbox inset="0,0,0,0">
                  <w:txbxContent>
                    <w:tbl>
                      <w:tblPr>
                        <w:tblW w:w="5000" w:type="pct"/>
                        <w:jc w:val="center"/>
                        <w:tblBorders>
                          <w:insideV w:val="single" w:sz="12" w:space="0" w:color="ED7D31" w:themeColor="accent2"/>
                        </w:tblBorders>
                        <w:tblCellMar>
                          <w:top w:w="1296" w:type="dxa"/>
                          <w:left w:w="360" w:type="dxa"/>
                          <w:bottom w:w="1296" w:type="dxa"/>
                          <w:right w:w="36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5566"/>
                        <w:gridCol w:w="5271"/>
                      </w:tblGrid>
                      <w:tr w:rsidR="00EA6119">
                        <w:trPr>
                          <w:jc w:val="center"/>
                        </w:trPr>
                        <w:tc>
                          <w:tcPr>
                            <w:tcW w:w="2568" w:type="pct"/>
                            <w:tcBorders>
                              <w:top w:val="nil"/>
                              <w:left w:val="nil"/>
                              <w:bottom w:val="nil"/>
                              <w:right w:val="single" w:sz="12" w:space="0" w:color="ED7D31" w:themeColor="accent2"/>
                            </w:tcBorders>
                            <w:vAlign w:val="center"/>
                          </w:tcPr>
                          <w:p w:rsidR="00EA6119" w:rsidRDefault="00EA6119">
                            <w:pPr>
                              <w:jc w:val="right"/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s-MX"/>
                              </w:rPr>
                              <w:drawing>
                                <wp:inline distT="0" distB="0" distL="0" distR="0">
                                  <wp:extent cx="2143125" cy="2143125"/>
                                  <wp:effectExtent l="0" t="0" r="9525" b="9525"/>
                                  <wp:docPr id="2" name="Imagen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agen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43125" cy="2143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A6119" w:rsidRDefault="00EA6119">
                            <w:pPr>
                              <w:pStyle w:val="Sinespaciado"/>
                              <w:spacing w:line="254" w:lineRule="auto"/>
                              <w:jc w:val="right"/>
                              <w:rPr>
                                <w:b/>
                                <w:i/>
                                <w:color w:val="C45911" w:themeColor="accent2" w:themeShade="BF"/>
                                <w:sz w:val="28"/>
                                <w:lang w:eastAsia="en-US"/>
                              </w:rPr>
                            </w:pPr>
                            <w:r>
                              <w:rPr>
                                <w:b/>
                                <w:i/>
                                <w:color w:val="C45911" w:themeColor="accent2" w:themeShade="BF"/>
                                <w:sz w:val="28"/>
                                <w:lang w:eastAsia="en-US"/>
                              </w:rPr>
                              <w:t>Ingeniería mecatrónica</w:t>
                            </w:r>
                          </w:p>
                          <w:p w:rsidR="00EA6119" w:rsidRDefault="00EA6119">
                            <w:pPr>
                              <w:pStyle w:val="Sinespaciado"/>
                              <w:spacing w:line="254" w:lineRule="auto"/>
                              <w:jc w:val="right"/>
                              <w:rPr>
                                <w:color w:val="C45911" w:themeColor="accent2" w:themeShade="BF"/>
                                <w:sz w:val="26"/>
                                <w:szCs w:val="26"/>
                                <w:lang w:eastAsia="en-US"/>
                              </w:rPr>
                            </w:pPr>
                            <w:r>
                              <w:rPr>
                                <w:color w:val="C45911" w:themeColor="accent2" w:themeShade="BF"/>
                                <w:lang w:eastAsia="en-US"/>
                              </w:rPr>
                              <w:t>9°B T/M</w:t>
                            </w:r>
                          </w:p>
                          <w:p w:rsidR="00EA6119" w:rsidRDefault="00EA6119">
                            <w:pPr>
                              <w:pStyle w:val="Sinespaciado"/>
                              <w:spacing w:line="312" w:lineRule="auto"/>
                              <w:rPr>
                                <w:caps/>
                                <w:color w:val="191919" w:themeColor="text1" w:themeTint="E6"/>
                                <w:sz w:val="72"/>
                                <w:szCs w:val="72"/>
                                <w:lang w:eastAsia="en-US"/>
                              </w:rPr>
                            </w:pPr>
                          </w:p>
                          <w:sdt>
                            <w:sdtPr>
                              <w:rPr>
                                <w:color w:val="C00000"/>
                                <w:sz w:val="32"/>
                                <w:szCs w:val="24"/>
                                <w:u w:val="single"/>
                                <w14:shadow w14:blurRad="50800" w14:dist="38100" w14:dir="13500000" w14:sx="100000" w14:sy="100000" w14:kx="0" w14:ky="0" w14:algn="b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alias w:val="Subtítulo"/>
                              <w:id w:val="-1044283406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EA6119" w:rsidRDefault="00EA6119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C00000"/>
                                    <w:sz w:val="32"/>
                                    <w:szCs w:val="24"/>
                                    <w:u w:val="single"/>
                                    <w14:shadow w14:blurRad="50800" w14:dist="38100" w14:dir="13500000" w14:sx="100000" w14:sy="100000" w14:kx="0" w14:ky="0" w14:algn="br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c>
                        <w:tc>
                          <w:tcPr>
                            <w:tcW w:w="2432" w:type="pct"/>
                            <w:tcBorders>
                              <w:top w:val="nil"/>
                              <w:left w:val="single" w:sz="12" w:space="0" w:color="ED7D31" w:themeColor="accent2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EA6119" w:rsidRDefault="0021139F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Juan Alberto Ramirez Arenas</w:t>
                            </w:r>
                          </w:p>
                          <w:p w:rsidR="00EA6119" w:rsidRDefault="00EA6119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</w:p>
                          <w:p w:rsidR="00EA6119" w:rsidRDefault="00EA6119">
                            <w:pPr>
                              <w:pStyle w:val="Sinespaciado"/>
                              <w:spacing w:line="254" w:lineRule="auto"/>
                              <w:rPr>
                                <w:color w:val="ED7D31" w:themeColor="accent2"/>
                                <w:sz w:val="26"/>
                                <w:szCs w:val="26"/>
                                <w:lang w:eastAsia="en-US"/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26"/>
                                <w:szCs w:val="26"/>
                                <w:lang w:eastAsia="en-US"/>
                              </w:rPr>
                              <w:t>Prof.</w:t>
                            </w:r>
                            <w:r>
                              <w:rPr>
                                <w:color w:val="ED7D31" w:themeColor="accent2"/>
                                <w:sz w:val="26"/>
                                <w:szCs w:val="26"/>
                                <w:lang w:eastAsia="en-US"/>
                              </w:rPr>
                              <w:t xml:space="preserve"> Moran Garabito Carlos Enrique</w:t>
                            </w:r>
                          </w:p>
                          <w:p w:rsidR="00EA6119" w:rsidRDefault="00EA6119">
                            <w:pPr>
                              <w:pStyle w:val="Sinespaciado"/>
                              <w:spacing w:line="254" w:lineRule="auto"/>
                              <w:rPr>
                                <w:color w:val="000000" w:themeColor="text1"/>
                                <w:lang w:eastAsia="en-US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lang w:eastAsia="en-US"/>
                              </w:rPr>
                              <w:t>Asignatura:</w:t>
                            </w:r>
                            <w:r>
                              <w:rPr>
                                <w:color w:val="000000" w:themeColor="text1"/>
                                <w:lang w:eastAsia="en-US"/>
                              </w:rPr>
                              <w:t xml:space="preserve"> Dinámica y control de robots</w:t>
                            </w:r>
                          </w:p>
                          <w:p w:rsidR="00EA6119" w:rsidRDefault="00EA6119">
                            <w:pPr>
                              <w:pStyle w:val="Sinespaciado"/>
                              <w:spacing w:line="254" w:lineRule="auto"/>
                              <w:rPr>
                                <w:color w:val="000000" w:themeColor="text1"/>
                                <w:lang w:eastAsia="en-US"/>
                              </w:rPr>
                            </w:pPr>
                          </w:p>
                          <w:p w:rsidR="00EA6119" w:rsidRDefault="00EA6119">
                            <w:pPr>
                              <w:pStyle w:val="Sinespaciado"/>
                              <w:spacing w:line="254" w:lineRule="auto"/>
                              <w:rPr>
                                <w:color w:val="000000" w:themeColor="text1"/>
                                <w:lang w:eastAsia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eastAsia="en-US"/>
                              </w:rPr>
                              <w:t>EV_2_2_Movimiento de un robot</w:t>
                            </w:r>
                          </w:p>
                          <w:p w:rsidR="00EA6119" w:rsidRDefault="00EA6119">
                            <w:pPr>
                              <w:pStyle w:val="Sinespaciado"/>
                              <w:spacing w:line="254" w:lineRule="auto"/>
                              <w:rPr>
                                <w:color w:val="ED7D31" w:themeColor="accent2"/>
                                <w:lang w:eastAsia="en-US"/>
                              </w:rPr>
                            </w:pPr>
                          </w:p>
                          <w:p w:rsidR="00EA6119" w:rsidRDefault="00EA6119">
                            <w:pPr>
                              <w:pStyle w:val="Sinespaciado"/>
                              <w:spacing w:line="254" w:lineRule="auto"/>
                              <w:rPr>
                                <w:color w:val="ED7D31" w:themeColor="accent2"/>
                                <w:lang w:eastAsia="en-US"/>
                              </w:rPr>
                            </w:pPr>
                          </w:p>
                          <w:p w:rsidR="00EA6119" w:rsidRDefault="00EA6119">
                            <w:pPr>
                              <w:pStyle w:val="Sinespaciado"/>
                              <w:spacing w:line="254" w:lineRule="auto"/>
                              <w:rPr>
                                <w:lang w:eastAsia="en-US"/>
                              </w:rPr>
                            </w:pPr>
                          </w:p>
                        </w:tc>
                      </w:tr>
                    </w:tbl>
                    <w:p w:rsidR="00EA6119" w:rsidRDefault="00EA6119" w:rsidP="00EA6119"/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br w:type="page"/>
      </w:r>
    </w:p>
    <w:p w:rsidR="009F017D" w:rsidRDefault="00EA6119">
      <w:pPr>
        <w:rPr>
          <w:rStyle w:val="Ttulo1Car"/>
        </w:rPr>
      </w:pPr>
      <w:r>
        <w:rPr>
          <w:rStyle w:val="Ttulo1Car"/>
        </w:rPr>
        <w:lastRenderedPageBreak/>
        <w:t>Objetivo:</w:t>
      </w:r>
    </w:p>
    <w:p w:rsidR="00EA6119" w:rsidRDefault="00EA6119">
      <w:r>
        <w:t>Mover un motor a pasos con un microcontrolador de 32 bits.</w:t>
      </w:r>
    </w:p>
    <w:p w:rsidR="00EA6119" w:rsidRDefault="00EA6119">
      <w:pPr>
        <w:rPr>
          <w:rStyle w:val="Ttulo1Car"/>
        </w:rPr>
      </w:pPr>
      <w:r>
        <w:rPr>
          <w:rStyle w:val="Ttulo1Car"/>
        </w:rPr>
        <w:t>Materiales:</w:t>
      </w:r>
    </w:p>
    <w:p w:rsidR="00EA6119" w:rsidRDefault="00EA6119">
      <w:r>
        <w:t>Ubuntu con ROS</w:t>
      </w:r>
    </w:p>
    <w:p w:rsidR="00EA6119" w:rsidRDefault="00EA6119">
      <w:r>
        <w:t>Microcontrolador (KL25Z)</w:t>
      </w:r>
    </w:p>
    <w:p w:rsidR="00EA6119" w:rsidRDefault="0021139F">
      <w:r>
        <w:t>Driver DV8825A</w:t>
      </w:r>
    </w:p>
    <w:p w:rsidR="0021139F" w:rsidRDefault="0021139F">
      <w:r>
        <w:t>Motor Nema 23</w:t>
      </w:r>
    </w:p>
    <w:p w:rsidR="00EA6119" w:rsidRDefault="00EA6119">
      <w:r>
        <w:t xml:space="preserve">Cables </w:t>
      </w:r>
    </w:p>
    <w:p w:rsidR="00EA6119" w:rsidRDefault="00EA6119">
      <w:pPr>
        <w:rPr>
          <w:rStyle w:val="Ttulo1Car"/>
        </w:rPr>
      </w:pPr>
      <w:r>
        <w:rPr>
          <w:rStyle w:val="Ttulo1Car"/>
        </w:rPr>
        <w:t>Introducción:</w:t>
      </w:r>
    </w:p>
    <w:p w:rsidR="00301C97" w:rsidRDefault="00EA6119">
      <w:r>
        <w:t xml:space="preserve">Para la comunicación entre un microcontrolador y ROS </w:t>
      </w:r>
      <w:r>
        <w:tab/>
        <w:t>es necesario tener instalados e importar (dependiendo el microcontrolador y su forma de programar) la librería rosserial</w:t>
      </w:r>
      <w:r w:rsidR="00301C97">
        <w:t>, una vez con estas librerías a continuación se procede a hacer el código para mover un motor a pasos.</w:t>
      </w:r>
    </w:p>
    <w:p w:rsidR="00301C97" w:rsidRDefault="00301C97" w:rsidP="00301C97">
      <w:pPr>
        <w:rPr>
          <w:rStyle w:val="Ttulo1Car"/>
        </w:rPr>
      </w:pPr>
      <w:r>
        <w:rPr>
          <w:rStyle w:val="Ttulo1Car"/>
        </w:rPr>
        <w:t>Procedimiento:</w:t>
      </w:r>
    </w:p>
    <w:p w:rsidR="00301C97" w:rsidRDefault="00301C97" w:rsidP="00301C97">
      <w:pPr>
        <w:pStyle w:val="Prrafodelista"/>
        <w:numPr>
          <w:ilvl w:val="0"/>
          <w:numId w:val="1"/>
        </w:numPr>
      </w:pPr>
      <w:r>
        <w:t>Se abre una terminal en la cual se inicia ROS con el siguiente comando</w:t>
      </w:r>
    </w:p>
    <w:p w:rsidR="00EA6119" w:rsidRDefault="00301C97" w:rsidP="00301C97">
      <w:pPr>
        <w:pStyle w:val="Prrafodelista"/>
        <w:rPr>
          <w:i/>
          <w:iCs/>
        </w:rPr>
      </w:pPr>
      <w:r w:rsidRPr="00301C97">
        <w:rPr>
          <w:i/>
          <w:iCs/>
        </w:rPr>
        <w:t>roscore</w:t>
      </w:r>
      <w:r w:rsidR="00EA6119" w:rsidRPr="00301C97">
        <w:rPr>
          <w:i/>
          <w:iCs/>
        </w:rPr>
        <w:tab/>
      </w:r>
    </w:p>
    <w:p w:rsidR="00301C97" w:rsidRDefault="00301C97" w:rsidP="00301C97">
      <w:pPr>
        <w:pStyle w:val="Prrafodelista"/>
        <w:rPr>
          <w:i/>
          <w:iCs/>
        </w:rPr>
      </w:pPr>
      <w:r>
        <w:rPr>
          <w:noProof/>
        </w:rPr>
        <w:drawing>
          <wp:inline distT="0" distB="0" distL="0" distR="0" wp14:anchorId="35ED7A77" wp14:editId="34E0D3C3">
            <wp:extent cx="4524375" cy="2857500"/>
            <wp:effectExtent l="0" t="0" r="9525" b="0"/>
            <wp:docPr id="4" name="Imagen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94" t="16707" r="9194" b="14632"/>
                    <a:stretch/>
                  </pic:blipFill>
                  <pic:spPr bwMode="auto">
                    <a:xfrm>
                      <a:off x="0" y="0"/>
                      <a:ext cx="45243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C97" w:rsidRDefault="00301C97" w:rsidP="00301C97">
      <w:pPr>
        <w:pStyle w:val="Prrafodelista"/>
        <w:rPr>
          <w:i/>
          <w:iCs/>
        </w:rPr>
      </w:pPr>
    </w:p>
    <w:p w:rsidR="00301C97" w:rsidRPr="00301C97" w:rsidRDefault="00301C97" w:rsidP="00301C97">
      <w:pPr>
        <w:pStyle w:val="Prrafodelista"/>
        <w:numPr>
          <w:ilvl w:val="0"/>
          <w:numId w:val="1"/>
        </w:numPr>
        <w:rPr>
          <w:i/>
          <w:iCs/>
        </w:rPr>
      </w:pPr>
      <w:r>
        <w:t xml:space="preserve"> Una ves iniciado ROS se abre una nueva terminar </w:t>
      </w:r>
      <w:r w:rsidR="00B21E25">
        <w:t>en la</w:t>
      </w:r>
      <w:r>
        <w:t xml:space="preserve"> cual se ingresará el siguiente comando</w:t>
      </w:r>
    </w:p>
    <w:p w:rsidR="00301C97" w:rsidRDefault="00301C97" w:rsidP="00301C97">
      <w:pPr>
        <w:pStyle w:val="Prrafodelista"/>
        <w:rPr>
          <w:rStyle w:val="SourceTexttext"/>
          <w:i/>
          <w:iCs/>
        </w:rPr>
      </w:pPr>
      <w:r>
        <w:rPr>
          <w:rStyle w:val="SourceTexttext"/>
          <w:i/>
          <w:iCs/>
        </w:rPr>
        <w:t>rosrun rosserial_python serial_node.py /dev /ttyAMC0</w:t>
      </w:r>
    </w:p>
    <w:p w:rsidR="00301C97" w:rsidRDefault="00301C97" w:rsidP="00301C97">
      <w:pPr>
        <w:pStyle w:val="Prrafodelista"/>
        <w:rPr>
          <w:rStyle w:val="SourceTexttext"/>
          <w:i/>
          <w:iCs/>
        </w:rPr>
      </w:pPr>
      <w:r w:rsidRPr="00301C97">
        <w:rPr>
          <w:noProof/>
        </w:rPr>
        <w:drawing>
          <wp:inline distT="0" distB="0" distL="0" distR="0" wp14:anchorId="09BBC81B" wp14:editId="007F3734">
            <wp:extent cx="5612130" cy="2857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5304" b="55643"/>
                    <a:stretch/>
                  </pic:blipFill>
                  <pic:spPr bwMode="auto">
                    <a:xfrm>
                      <a:off x="0" y="0"/>
                      <a:ext cx="5612130" cy="28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C97" w:rsidRDefault="00301C97" w:rsidP="00301C97">
      <w:pPr>
        <w:pStyle w:val="Prrafodelista"/>
        <w:rPr>
          <w:rStyle w:val="Ttulo1Car"/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rStyle w:val="Ttulo1Car"/>
          <w:rFonts w:asciiTheme="minorHAnsi" w:eastAsiaTheme="minorHAnsi" w:hAnsiTheme="minorHAnsi" w:cstheme="minorBidi"/>
          <w:color w:val="auto"/>
          <w:sz w:val="22"/>
          <w:szCs w:val="22"/>
        </w:rPr>
        <w:lastRenderedPageBreak/>
        <w:t>Este comando es para conectare el microcontrolador a Ubuntu y así sea reconocido por ROS.</w:t>
      </w:r>
    </w:p>
    <w:p w:rsidR="00301C97" w:rsidRDefault="00301C97" w:rsidP="00301C97">
      <w:pPr>
        <w:pStyle w:val="Prrafodelista"/>
        <w:rPr>
          <w:rStyle w:val="Ttulo1Car"/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rStyle w:val="Ttulo1Car"/>
          <w:rFonts w:asciiTheme="minorHAnsi" w:eastAsiaTheme="minorHAnsi" w:hAnsiTheme="minorHAnsi" w:cstheme="minorBidi"/>
          <w:color w:val="auto"/>
          <w:sz w:val="22"/>
          <w:szCs w:val="22"/>
        </w:rPr>
        <w:t>En caso de que el comando de error se debe ingresar el siguiente comando:</w:t>
      </w:r>
    </w:p>
    <w:p w:rsidR="00301C97" w:rsidRDefault="00301C97" w:rsidP="00301C97">
      <w:pPr>
        <w:pStyle w:val="Prrafodelista"/>
        <w:rPr>
          <w:rStyle w:val="SourceTexttext"/>
          <w:i/>
          <w:iCs/>
        </w:rPr>
      </w:pPr>
      <w:r>
        <w:rPr>
          <w:rStyle w:val="SourceTexttext"/>
          <w:i/>
          <w:iCs/>
        </w:rPr>
        <w:t>sudo chmod 666 /dev/ttyACM0 or ttyS0</w:t>
      </w:r>
    </w:p>
    <w:p w:rsidR="00301C97" w:rsidRDefault="00301C97" w:rsidP="00301C97">
      <w:pPr>
        <w:pStyle w:val="Prrafodelista"/>
        <w:rPr>
          <w:rStyle w:val="SourceTexttext"/>
          <w:i/>
          <w:iCs/>
        </w:rPr>
      </w:pPr>
      <w:r>
        <w:rPr>
          <w:noProof/>
        </w:rPr>
        <w:drawing>
          <wp:inline distT="0" distB="0" distL="0" distR="0" wp14:anchorId="783CD2E5" wp14:editId="7EEC3A20">
            <wp:extent cx="4645660" cy="571500"/>
            <wp:effectExtent l="0" t="0" r="2540" b="0"/>
            <wp:docPr id="9" name="Imagen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 rotWithShape="1">
                    <a:blip r:embed="rId8"/>
                    <a:srcRect t="49246" b="43834"/>
                    <a:stretch/>
                  </pic:blipFill>
                  <pic:spPr bwMode="auto">
                    <a:xfrm>
                      <a:off x="0" y="0"/>
                      <a:ext cx="4645660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C97" w:rsidRDefault="00301C97" w:rsidP="00301C97">
      <w:pPr>
        <w:pStyle w:val="Prrafodelista"/>
        <w:rPr>
          <w:rStyle w:val="Ttulo1Car"/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rStyle w:val="Ttulo1Car"/>
          <w:rFonts w:asciiTheme="minorHAnsi" w:eastAsiaTheme="minorHAnsi" w:hAnsiTheme="minorHAnsi" w:cstheme="minorBidi"/>
          <w:color w:val="auto"/>
          <w:sz w:val="22"/>
          <w:szCs w:val="22"/>
        </w:rPr>
        <w:t>Este comando sirve para que en el puerto en el que este conectado el microcontrolador obtenga los permisos para que se comunique con ROS.</w:t>
      </w:r>
      <w:r>
        <w:rPr>
          <w:rStyle w:val="Ttulo1Car"/>
          <w:rFonts w:asciiTheme="minorHAnsi" w:eastAsiaTheme="minorHAnsi" w:hAnsiTheme="minorHAnsi" w:cstheme="minorBidi"/>
          <w:color w:val="auto"/>
          <w:sz w:val="22"/>
          <w:szCs w:val="22"/>
        </w:rPr>
        <w:tab/>
      </w:r>
    </w:p>
    <w:p w:rsidR="00301C97" w:rsidRDefault="00301C97" w:rsidP="00301C97">
      <w:pPr>
        <w:pStyle w:val="Prrafodelista"/>
        <w:rPr>
          <w:rStyle w:val="Ttulo1Car"/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301C97" w:rsidRDefault="00301C97" w:rsidP="00301C97">
      <w:pPr>
        <w:pStyle w:val="Prrafodelista"/>
        <w:numPr>
          <w:ilvl w:val="0"/>
          <w:numId w:val="1"/>
        </w:numPr>
        <w:rPr>
          <w:rStyle w:val="Ttulo1Car"/>
          <w:rFonts w:asciiTheme="minorHAnsi" w:eastAsiaTheme="minorHAnsi" w:hAnsiTheme="minorHAnsi" w:cstheme="minorBidi"/>
          <w:color w:val="auto"/>
          <w:sz w:val="22"/>
          <w:szCs w:val="22"/>
        </w:rPr>
      </w:pPr>
      <w:r w:rsidRPr="00301C97">
        <w:rPr>
          <w:rStyle w:val="Ttulo1Car"/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>
        <w:rPr>
          <w:rStyle w:val="Ttulo1Car"/>
          <w:rFonts w:asciiTheme="minorHAnsi" w:eastAsiaTheme="minorHAnsi" w:hAnsiTheme="minorHAnsi" w:cstheme="minorBidi"/>
          <w:color w:val="auto"/>
          <w:sz w:val="22"/>
          <w:szCs w:val="22"/>
        </w:rPr>
        <w:t>Una vez conectado correctamente el microcontrolador a Ubuntu se abre una nueva terminal en la que se ingresara el comando para realizar la comunicación serial entre el micro y ROS, un ejemplo de un comando es el siguiente que se muestra en la imagen.</w:t>
      </w:r>
    </w:p>
    <w:p w:rsidR="00301C97" w:rsidRPr="00301C97" w:rsidRDefault="0021139F" w:rsidP="00301C97">
      <w:pPr>
        <w:pStyle w:val="Prrafodelista"/>
        <w:rPr>
          <w:rStyle w:val="Ttulo1Car"/>
          <w:rFonts w:asciiTheme="minorHAnsi" w:eastAsiaTheme="minorHAnsi" w:hAnsiTheme="minorHAnsi" w:cstheme="minorBidi"/>
          <w:color w:val="auto"/>
          <w:sz w:val="22"/>
          <w:szCs w:val="22"/>
        </w:rPr>
      </w:pPr>
      <w:r w:rsidRPr="0021139F">
        <w:drawing>
          <wp:inline distT="0" distB="0" distL="0" distR="0" wp14:anchorId="46E92F3A" wp14:editId="2B679960">
            <wp:extent cx="4907280" cy="60960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5350" t="41606" b="53345"/>
                    <a:stretch/>
                  </pic:blipFill>
                  <pic:spPr bwMode="auto">
                    <a:xfrm>
                      <a:off x="0" y="0"/>
                      <a:ext cx="4917970" cy="610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C97" w:rsidRDefault="00301C97" w:rsidP="00301C97">
      <w:pPr>
        <w:rPr>
          <w:rStyle w:val="Ttulo1Car"/>
        </w:rPr>
      </w:pPr>
      <w:r>
        <w:rPr>
          <w:rStyle w:val="Ttulo1Car"/>
        </w:rPr>
        <w:t>Resultados:</w:t>
      </w:r>
    </w:p>
    <w:p w:rsidR="00EA6119" w:rsidRDefault="0021139F">
      <w:r w:rsidRPr="0021139F">
        <w:drawing>
          <wp:inline distT="0" distB="0" distL="0" distR="0" wp14:anchorId="5710E886" wp14:editId="07B4F6B5">
            <wp:extent cx="5612130" cy="4183380"/>
            <wp:effectExtent l="0" t="0" r="762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4340" b="30219"/>
                    <a:stretch/>
                  </pic:blipFill>
                  <pic:spPr bwMode="auto">
                    <a:xfrm>
                      <a:off x="0" y="0"/>
                      <a:ext cx="5612130" cy="418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C97" w:rsidRDefault="00301C97">
      <w:r>
        <w:t>Comando de comunicación entre ROS y la KL25Z</w:t>
      </w:r>
      <w:r>
        <w:tab/>
      </w:r>
    </w:p>
    <w:p w:rsidR="00301C97" w:rsidRDefault="0021139F">
      <w:r w:rsidRPr="0021139F">
        <w:lastRenderedPageBreak/>
        <w:drawing>
          <wp:inline distT="0" distB="0" distL="0" distR="0" wp14:anchorId="7FD4696E" wp14:editId="20A42072">
            <wp:extent cx="5612130" cy="63188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6259"/>
                    <a:stretch/>
                  </pic:blipFill>
                  <pic:spPr bwMode="auto">
                    <a:xfrm>
                      <a:off x="0" y="0"/>
                      <a:ext cx="5612130" cy="631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39F" w:rsidRDefault="0021139F" w:rsidP="00301C97">
      <w:r>
        <w:t>Movimiento fluido del motor de un lado y otro por medio de los comandos escritos en la terminal de comunicación ros.</w:t>
      </w:r>
    </w:p>
    <w:p w:rsidR="004023FF" w:rsidRDefault="004023FF" w:rsidP="00301C97">
      <w:r>
        <w:rPr>
          <w:rStyle w:val="Ttulo1Car"/>
        </w:rPr>
        <w:t>Código usado en MBED</w:t>
      </w:r>
    </w:p>
    <w:p w:rsidR="0021139F" w:rsidRDefault="0021139F" w:rsidP="004023FF">
      <w:pPr>
        <w:spacing w:after="0"/>
      </w:pPr>
      <w:r w:rsidRPr="0021139F">
        <w:t xml:space="preserve">#include "mbed.h" </w:t>
      </w:r>
    </w:p>
    <w:p w:rsidR="0021139F" w:rsidRDefault="0021139F" w:rsidP="004023FF">
      <w:pPr>
        <w:spacing w:after="0"/>
      </w:pPr>
      <w:r w:rsidRPr="0021139F">
        <w:t xml:space="preserve">#include &lt;ros.h&gt; </w:t>
      </w:r>
    </w:p>
    <w:p w:rsidR="0021139F" w:rsidRDefault="0021139F" w:rsidP="004023FF">
      <w:pPr>
        <w:spacing w:after="0"/>
      </w:pPr>
      <w:r w:rsidRPr="0021139F">
        <w:t xml:space="preserve">#include &lt;std_msgs/Int16.h&gt; </w:t>
      </w:r>
    </w:p>
    <w:p w:rsidR="00B21E25" w:rsidRDefault="00B21E25" w:rsidP="004023FF">
      <w:pPr>
        <w:spacing w:after="0"/>
      </w:pPr>
    </w:p>
    <w:p w:rsidR="00B21E25" w:rsidRDefault="0021139F" w:rsidP="004023FF">
      <w:pPr>
        <w:spacing w:after="0"/>
      </w:pPr>
      <w:r w:rsidRPr="0021139F">
        <w:t xml:space="preserve">ros::NodeHandle nh; </w:t>
      </w:r>
    </w:p>
    <w:p w:rsidR="0021139F" w:rsidRDefault="0021139F" w:rsidP="004023FF">
      <w:pPr>
        <w:spacing w:after="0"/>
      </w:pPr>
      <w:r w:rsidRPr="0021139F">
        <w:lastRenderedPageBreak/>
        <w:t xml:space="preserve">DigitalOut step(D2); </w:t>
      </w:r>
    </w:p>
    <w:p w:rsidR="00B21E25" w:rsidRDefault="0021139F" w:rsidP="004023FF">
      <w:pPr>
        <w:spacing w:after="0"/>
      </w:pPr>
      <w:r w:rsidRPr="0021139F">
        <w:t xml:space="preserve">DigitalOut dir(D5); </w:t>
      </w:r>
    </w:p>
    <w:p w:rsidR="00B21E25" w:rsidRDefault="0021139F" w:rsidP="004023FF">
      <w:pPr>
        <w:spacing w:after="0"/>
      </w:pPr>
      <w:r w:rsidRPr="0021139F">
        <w:t xml:space="preserve">DigitalOut en(D8); </w:t>
      </w:r>
      <w:bookmarkStart w:id="0" w:name="_GoBack"/>
      <w:bookmarkEnd w:id="0"/>
    </w:p>
    <w:p w:rsidR="00B21E25" w:rsidRDefault="00B21E25" w:rsidP="00B21E25">
      <w:pPr>
        <w:spacing w:after="0"/>
      </w:pPr>
    </w:p>
    <w:p w:rsidR="00B21E25" w:rsidRDefault="00B21E25" w:rsidP="00B21E25">
      <w:pPr>
        <w:spacing w:after="0"/>
      </w:pPr>
    </w:p>
    <w:p w:rsidR="00B21E25" w:rsidRDefault="0021139F" w:rsidP="004023FF">
      <w:pPr>
        <w:spacing w:after="0"/>
      </w:pPr>
      <w:r w:rsidRPr="0021139F">
        <w:t xml:space="preserve">float stepDelay = 0.0016; </w:t>
      </w:r>
    </w:p>
    <w:p w:rsidR="00B21E25" w:rsidRDefault="00B21E25" w:rsidP="004023FF">
      <w:pPr>
        <w:spacing w:after="0"/>
      </w:pPr>
    </w:p>
    <w:p w:rsidR="00B21E25" w:rsidRDefault="0021139F" w:rsidP="004023FF">
      <w:pPr>
        <w:spacing w:after="0"/>
      </w:pPr>
      <w:r w:rsidRPr="0021139F">
        <w:t>void servo_</w:t>
      </w:r>
      <w:r w:rsidR="00B21E25" w:rsidRPr="0021139F">
        <w:t>cb(const</w:t>
      </w:r>
      <w:r w:rsidRPr="0021139F">
        <w:t xml:space="preserve"> std_msgs::Int16&amp; cmd_msg) { </w:t>
      </w:r>
    </w:p>
    <w:p w:rsidR="00B21E25" w:rsidRDefault="0021139F" w:rsidP="004023FF">
      <w:pPr>
        <w:spacing w:after="0"/>
      </w:pPr>
      <w:r w:rsidRPr="0021139F">
        <w:t xml:space="preserve">int vrec = cmd_msg.data;  </w:t>
      </w:r>
    </w:p>
    <w:p w:rsidR="00B21E25" w:rsidRDefault="0021139F" w:rsidP="004023FF">
      <w:pPr>
        <w:spacing w:after="0"/>
      </w:pPr>
      <w:r w:rsidRPr="0021139F">
        <w:t xml:space="preserve">if(vrec &gt; 500) { </w:t>
      </w:r>
    </w:p>
    <w:p w:rsidR="00B21E25" w:rsidRDefault="0021139F" w:rsidP="004023FF">
      <w:pPr>
        <w:spacing w:after="0"/>
      </w:pPr>
      <w:r w:rsidRPr="0021139F">
        <w:t xml:space="preserve">int vr = vrec-500; </w:t>
      </w:r>
    </w:p>
    <w:p w:rsidR="00B21E25" w:rsidRDefault="0021139F" w:rsidP="004023FF">
      <w:pPr>
        <w:spacing w:after="0"/>
      </w:pPr>
      <w:r w:rsidRPr="0021139F">
        <w:t>for (int x = 0; x &lt; vr; x++) {</w:t>
      </w:r>
    </w:p>
    <w:p w:rsidR="00B21E25" w:rsidRDefault="0021139F" w:rsidP="004023FF">
      <w:pPr>
        <w:spacing w:after="0"/>
      </w:pPr>
      <w:r w:rsidRPr="0021139F">
        <w:t>step=1; dir=0; en=0; wait(stepDelay);</w:t>
      </w:r>
    </w:p>
    <w:p w:rsidR="00B21E25" w:rsidRDefault="0021139F" w:rsidP="004023FF">
      <w:pPr>
        <w:spacing w:after="0"/>
      </w:pPr>
      <w:r w:rsidRPr="0021139F">
        <w:t>step=0;</w:t>
      </w:r>
    </w:p>
    <w:p w:rsidR="00B21E25" w:rsidRDefault="0021139F" w:rsidP="004023FF">
      <w:pPr>
        <w:spacing w:after="0"/>
      </w:pPr>
      <w:r w:rsidRPr="0021139F">
        <w:t>}</w:t>
      </w:r>
    </w:p>
    <w:p w:rsidR="00B21E25" w:rsidRDefault="0021139F" w:rsidP="004023FF">
      <w:pPr>
        <w:spacing w:after="0"/>
      </w:pPr>
      <w:r w:rsidRPr="0021139F">
        <w:t xml:space="preserve">} </w:t>
      </w:r>
    </w:p>
    <w:p w:rsidR="00B21E25" w:rsidRDefault="0021139F" w:rsidP="004023FF">
      <w:pPr>
        <w:spacing w:after="0"/>
      </w:pPr>
      <w:r w:rsidRPr="0021139F">
        <w:t xml:space="preserve">if(vrec &lt; 500) { for (int x = 0; x &lt; vrec; x++) { </w:t>
      </w:r>
    </w:p>
    <w:p w:rsidR="00B21E25" w:rsidRDefault="0021139F" w:rsidP="004023FF">
      <w:pPr>
        <w:spacing w:after="0"/>
      </w:pPr>
      <w:r w:rsidRPr="0021139F">
        <w:t>step=1; dir=1;</w:t>
      </w:r>
    </w:p>
    <w:p w:rsidR="00B21E25" w:rsidRDefault="0021139F" w:rsidP="004023FF">
      <w:pPr>
        <w:spacing w:after="0"/>
      </w:pPr>
      <w:r w:rsidRPr="0021139F">
        <w:t xml:space="preserve">en=0; </w:t>
      </w:r>
    </w:p>
    <w:p w:rsidR="00B21E25" w:rsidRDefault="0021139F" w:rsidP="004023FF">
      <w:pPr>
        <w:spacing w:after="0"/>
      </w:pPr>
      <w:r w:rsidRPr="0021139F">
        <w:t>wait(stepDelay);</w:t>
      </w:r>
    </w:p>
    <w:p w:rsidR="00B21E25" w:rsidRDefault="0021139F" w:rsidP="004023FF">
      <w:pPr>
        <w:spacing w:after="0"/>
      </w:pPr>
      <w:r w:rsidRPr="0021139F">
        <w:t xml:space="preserve"> step=0; </w:t>
      </w:r>
    </w:p>
    <w:p w:rsidR="00B21E25" w:rsidRDefault="0021139F" w:rsidP="004023FF">
      <w:pPr>
        <w:spacing w:after="0"/>
      </w:pPr>
      <w:r w:rsidRPr="0021139F">
        <w:t xml:space="preserve">} </w:t>
      </w:r>
    </w:p>
    <w:p w:rsidR="00B21E25" w:rsidRDefault="0021139F" w:rsidP="004023FF">
      <w:pPr>
        <w:spacing w:after="0"/>
      </w:pPr>
      <w:r w:rsidRPr="0021139F">
        <w:t xml:space="preserve">} </w:t>
      </w:r>
    </w:p>
    <w:p w:rsidR="00B21E25" w:rsidRDefault="0021139F" w:rsidP="004023FF">
      <w:pPr>
        <w:spacing w:after="0"/>
      </w:pPr>
      <w:r w:rsidRPr="0021139F">
        <w:t xml:space="preserve">} </w:t>
      </w:r>
    </w:p>
    <w:p w:rsidR="00B21E25" w:rsidRDefault="0021139F" w:rsidP="004023FF">
      <w:pPr>
        <w:spacing w:after="0"/>
      </w:pPr>
      <w:r w:rsidRPr="0021139F">
        <w:t xml:space="preserve">ros::Subscriber&lt;std_msgs::Int16&gt; sub("servo", servo_cb); </w:t>
      </w:r>
    </w:p>
    <w:p w:rsidR="00B21E25" w:rsidRDefault="0021139F" w:rsidP="004023FF">
      <w:pPr>
        <w:spacing w:after="0"/>
      </w:pPr>
      <w:r w:rsidRPr="0021139F">
        <w:t xml:space="preserve">int main() { </w:t>
      </w:r>
    </w:p>
    <w:p w:rsidR="00B21E25" w:rsidRDefault="0021139F" w:rsidP="004023FF">
      <w:pPr>
        <w:spacing w:after="0"/>
      </w:pPr>
      <w:r w:rsidRPr="0021139F">
        <w:t xml:space="preserve">nh.initNode(); </w:t>
      </w:r>
    </w:p>
    <w:p w:rsidR="00B21E25" w:rsidRDefault="0021139F" w:rsidP="004023FF">
      <w:pPr>
        <w:spacing w:after="0"/>
      </w:pPr>
      <w:r w:rsidRPr="0021139F">
        <w:t xml:space="preserve">nh.subscribe(sub); </w:t>
      </w:r>
    </w:p>
    <w:p w:rsidR="00B21E25" w:rsidRDefault="0021139F" w:rsidP="004023FF">
      <w:pPr>
        <w:spacing w:after="0"/>
      </w:pPr>
      <w:r w:rsidRPr="0021139F">
        <w:t xml:space="preserve">while (1) { </w:t>
      </w:r>
    </w:p>
    <w:p w:rsidR="00B21E25" w:rsidRDefault="0021139F" w:rsidP="004023FF">
      <w:pPr>
        <w:spacing w:after="0"/>
      </w:pPr>
      <w:r w:rsidRPr="0021139F">
        <w:t>nh.spinOnce();</w:t>
      </w:r>
    </w:p>
    <w:p w:rsidR="00B21E25" w:rsidRDefault="0021139F" w:rsidP="004023FF">
      <w:pPr>
        <w:spacing w:after="0"/>
      </w:pPr>
      <w:r w:rsidRPr="0021139F">
        <w:t>wait_ms(1);</w:t>
      </w:r>
    </w:p>
    <w:p w:rsidR="00B21E25" w:rsidRDefault="0021139F" w:rsidP="004023FF">
      <w:pPr>
        <w:spacing w:after="0"/>
      </w:pPr>
      <w:r w:rsidRPr="0021139F">
        <w:t xml:space="preserve">} </w:t>
      </w:r>
    </w:p>
    <w:p w:rsidR="00B21E25" w:rsidRDefault="0021139F" w:rsidP="004023FF">
      <w:pPr>
        <w:spacing w:after="0"/>
      </w:pPr>
      <w:r w:rsidRPr="0021139F">
        <w:t>}</w:t>
      </w:r>
    </w:p>
    <w:p w:rsidR="00B21E25" w:rsidRDefault="00B21E25" w:rsidP="004023FF">
      <w:pPr>
        <w:spacing w:after="0"/>
        <w:rPr>
          <w:b/>
          <w:bCs/>
        </w:rPr>
      </w:pPr>
    </w:p>
    <w:p w:rsidR="004023FF" w:rsidRPr="00B21E25" w:rsidRDefault="004023FF" w:rsidP="004023FF">
      <w:pPr>
        <w:spacing w:after="0"/>
        <w:rPr>
          <w:b/>
          <w:bCs/>
        </w:rPr>
      </w:pPr>
      <w:r w:rsidRPr="00B21E25">
        <w:rPr>
          <w:b/>
          <w:bCs/>
        </w:rPr>
        <w:t>Conclusión:</w:t>
      </w:r>
    </w:p>
    <w:p w:rsidR="004023FF" w:rsidRPr="00301C97" w:rsidRDefault="00B21E25" w:rsidP="004023FF">
      <w:pPr>
        <w:spacing w:after="0"/>
      </w:pPr>
      <w:r>
        <w:t>El desarrollo de esta tarea facilita el control de movimiento de un motor a pasos e integrarlo al proyecto del brazo robótico en esta tarea de utilizo el comando de mensaje con ros, pero para poder mover mas motores a la vez con un comando en el brazo se implementará un comando twist y ayuda mucho el control.</w:t>
      </w:r>
    </w:p>
    <w:sectPr w:rsidR="004023FF" w:rsidRPr="00301C9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Mono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C9570A"/>
    <w:multiLevelType w:val="hybridMultilevel"/>
    <w:tmpl w:val="7C6A7210"/>
    <w:lvl w:ilvl="0" w:tplc="A98CDC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119"/>
    <w:rsid w:val="00022EAD"/>
    <w:rsid w:val="0005286D"/>
    <w:rsid w:val="0009672D"/>
    <w:rsid w:val="0021139F"/>
    <w:rsid w:val="00301C97"/>
    <w:rsid w:val="004023FF"/>
    <w:rsid w:val="00515EBA"/>
    <w:rsid w:val="008B3644"/>
    <w:rsid w:val="00B21E25"/>
    <w:rsid w:val="00EA6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A4F7E"/>
  <w15:chartTrackingRefBased/>
  <w15:docId w15:val="{ADA69489-A81E-4067-AE0E-D5DB51ED6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6119"/>
    <w:pPr>
      <w:spacing w:line="256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EA6119"/>
    <w:pPr>
      <w:keepNext/>
      <w:keepLines/>
      <w:spacing w:before="240" w:after="0" w:line="254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inespaciadoCar">
    <w:name w:val="Sin espaciado Car"/>
    <w:basedOn w:val="Fuentedeprrafopredeter"/>
    <w:link w:val="Sinespaciado"/>
    <w:uiPriority w:val="1"/>
    <w:locked/>
    <w:rsid w:val="00EA6119"/>
    <w:rPr>
      <w:rFonts w:ascii="Times New Roman" w:eastAsiaTheme="minorEastAsia" w:hAnsi="Times New Roman" w:cs="Times New Roman"/>
      <w:lang w:eastAsia="es-MX"/>
    </w:rPr>
  </w:style>
  <w:style w:type="paragraph" w:styleId="Sinespaciado">
    <w:name w:val="No Spacing"/>
    <w:link w:val="SinespaciadoCar"/>
    <w:uiPriority w:val="1"/>
    <w:qFormat/>
    <w:rsid w:val="00EA6119"/>
    <w:pPr>
      <w:spacing w:after="0" w:line="240" w:lineRule="auto"/>
    </w:pPr>
    <w:rPr>
      <w:rFonts w:ascii="Times New Roman" w:eastAsiaTheme="minorEastAsia" w:hAnsi="Times New Roman" w:cs="Times New Roman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EA61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301C97"/>
    <w:pPr>
      <w:ind w:left="720"/>
      <w:contextualSpacing/>
    </w:pPr>
  </w:style>
  <w:style w:type="character" w:customStyle="1" w:styleId="SourceTexttext">
    <w:name w:val="Source Text_text"/>
    <w:uiPriority w:val="99"/>
    <w:rsid w:val="00301C97"/>
    <w:rPr>
      <w:rFonts w:ascii="Liberation Mono" w:hAnsi="Liberation Mono" w:hint="defaul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864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3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1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5</Pages>
  <Words>378</Words>
  <Characters>2082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N</dc:creator>
  <cp:keywords/>
  <dc:description/>
  <cp:lastModifiedBy>Juan Ramirez Arenas</cp:lastModifiedBy>
  <cp:revision>4</cp:revision>
  <dcterms:created xsi:type="dcterms:W3CDTF">2019-07-17T00:29:00Z</dcterms:created>
  <dcterms:modified xsi:type="dcterms:W3CDTF">2019-08-15T00:42:00Z</dcterms:modified>
</cp:coreProperties>
</file>